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4B7" w:rsidRDefault="00677385">
      <w:pPr>
        <w:widowControl/>
        <w:jc w:val="center"/>
        <w:rPr>
          <w:rFonts w:ascii="Times New Roman" w:eastAsia="华文中宋" w:hAnsi="Times New Roman"/>
          <w:b/>
          <w:bCs/>
          <w:sz w:val="48"/>
          <w:szCs w:val="48"/>
        </w:rPr>
      </w:pPr>
      <w:r>
        <w:rPr>
          <w:rFonts w:ascii="Times New Roman" w:eastAsia="华文中宋" w:hAnsi="Times New Roman"/>
          <w:b/>
          <w:bCs/>
          <w:sz w:val="48"/>
          <w:szCs w:val="48"/>
        </w:rPr>
        <w:t>山东</w:t>
      </w:r>
      <w:r>
        <w:rPr>
          <w:rFonts w:ascii="Times New Roman" w:eastAsia="华文中宋" w:hAnsi="Times New Roman" w:hint="eastAsia"/>
          <w:b/>
          <w:bCs/>
          <w:sz w:val="48"/>
          <w:szCs w:val="48"/>
        </w:rPr>
        <w:t>省</w:t>
      </w:r>
      <w:r>
        <w:rPr>
          <w:rFonts w:ascii="Times New Roman" w:eastAsia="华文中宋" w:hAnsi="Times New Roman"/>
          <w:b/>
          <w:bCs/>
          <w:sz w:val="48"/>
          <w:szCs w:val="48"/>
        </w:rPr>
        <w:t>栖霞市生态功能涵养示范项目</w:t>
      </w:r>
    </w:p>
    <w:p w:rsidR="009E34B7" w:rsidRDefault="00677385">
      <w:pPr>
        <w:spacing w:line="360" w:lineRule="auto"/>
        <w:jc w:val="center"/>
        <w:rPr>
          <w:rFonts w:ascii="Times New Roman" w:hAnsi="宋体"/>
          <w:b/>
          <w:bCs/>
          <w:sz w:val="30"/>
          <w:szCs w:val="30"/>
        </w:rPr>
      </w:pPr>
      <w:r>
        <w:rPr>
          <w:rFonts w:ascii="Times New Roman" w:hAnsi="宋体"/>
          <w:b/>
          <w:bCs/>
          <w:sz w:val="30"/>
          <w:szCs w:val="30"/>
        </w:rPr>
        <w:t>环境影响评价公众参与第一次信息公示</w:t>
      </w:r>
    </w:p>
    <w:p w:rsidR="009E34B7" w:rsidRDefault="009E34B7">
      <w:pPr>
        <w:spacing w:line="360" w:lineRule="auto"/>
        <w:jc w:val="center"/>
        <w:rPr>
          <w:rFonts w:ascii="Times New Roman" w:hAnsi="宋体"/>
          <w:b/>
          <w:bCs/>
          <w:sz w:val="30"/>
          <w:szCs w:val="30"/>
        </w:rPr>
      </w:pPr>
    </w:p>
    <w:p w:rsidR="009E34B7" w:rsidRDefault="00677385">
      <w:pPr>
        <w:spacing w:line="360" w:lineRule="auto"/>
        <w:ind w:firstLineChars="200" w:firstLine="480"/>
        <w:rPr>
          <w:rFonts w:ascii="Times New Roman" w:hAnsi="Times New Roman"/>
          <w:sz w:val="24"/>
          <w:szCs w:val="24"/>
        </w:rPr>
      </w:pPr>
      <w:r>
        <w:rPr>
          <w:rFonts w:ascii="Times New Roman" w:hAnsi="Times New Roman" w:hint="eastAsia"/>
          <w:sz w:val="24"/>
          <w:szCs w:val="24"/>
        </w:rPr>
        <w:t>依据《</w:t>
      </w:r>
      <w:r>
        <w:rPr>
          <w:rFonts w:hint="eastAsia"/>
          <w:sz w:val="24"/>
          <w:szCs w:val="24"/>
        </w:rPr>
        <w:t>环境影响评价公众参与办法</w:t>
      </w:r>
      <w:r>
        <w:rPr>
          <w:rFonts w:ascii="Times New Roman" w:hAnsi="Times New Roman" w:hint="eastAsia"/>
          <w:sz w:val="24"/>
          <w:szCs w:val="24"/>
        </w:rPr>
        <w:t>》的相关要求，对“</w:t>
      </w:r>
      <w:r>
        <w:rPr>
          <w:rFonts w:hint="eastAsia"/>
          <w:kern w:val="0"/>
          <w:sz w:val="24"/>
        </w:rPr>
        <w:t>山东省栖霞市生态功能涵养示范项目</w:t>
      </w:r>
      <w:r>
        <w:rPr>
          <w:rFonts w:ascii="Times New Roman" w:hAnsi="Times New Roman" w:hint="eastAsia"/>
          <w:sz w:val="24"/>
          <w:szCs w:val="24"/>
        </w:rPr>
        <w:t>”有关信息公示如下：</w:t>
      </w:r>
    </w:p>
    <w:p w:rsidR="009E34B7" w:rsidRDefault="00677385">
      <w:pPr>
        <w:spacing w:line="360" w:lineRule="auto"/>
        <w:rPr>
          <w:rFonts w:ascii="Times New Roman" w:hAnsi="Times New Roman"/>
          <w:b/>
          <w:sz w:val="24"/>
          <w:szCs w:val="24"/>
        </w:rPr>
      </w:pPr>
      <w:r>
        <w:rPr>
          <w:rFonts w:ascii="Times New Roman" w:hAnsi="Times New Roman"/>
          <w:b/>
          <w:sz w:val="24"/>
          <w:szCs w:val="24"/>
        </w:rPr>
        <w:t>一、项目名称</w:t>
      </w:r>
      <w:r>
        <w:rPr>
          <w:rFonts w:ascii="Times New Roman" w:hAnsi="Times New Roman" w:hint="eastAsia"/>
          <w:b/>
          <w:sz w:val="24"/>
          <w:szCs w:val="24"/>
        </w:rPr>
        <w:t>及概况</w:t>
      </w:r>
    </w:p>
    <w:p w:rsidR="009E34B7" w:rsidRDefault="00677385">
      <w:pPr>
        <w:spacing w:line="360" w:lineRule="auto"/>
        <w:ind w:firstLineChars="200" w:firstLine="480"/>
        <w:rPr>
          <w:rFonts w:ascii="Times New Roman" w:hAnsi="Times New Roman"/>
          <w:b/>
          <w:sz w:val="24"/>
          <w:szCs w:val="24"/>
        </w:rPr>
      </w:pPr>
      <w:r>
        <w:rPr>
          <w:rFonts w:ascii="Times New Roman" w:hAnsi="Times New Roman" w:hint="eastAsia"/>
          <w:sz w:val="24"/>
          <w:szCs w:val="24"/>
        </w:rPr>
        <w:t>项目名称：</w:t>
      </w:r>
      <w:r>
        <w:rPr>
          <w:rFonts w:hint="eastAsia"/>
          <w:kern w:val="0"/>
          <w:sz w:val="24"/>
        </w:rPr>
        <w:t>山东省栖霞市生态功能涵养示范项目</w:t>
      </w:r>
    </w:p>
    <w:p w:rsidR="009E34B7" w:rsidRDefault="00677385">
      <w:pPr>
        <w:spacing w:line="360" w:lineRule="auto"/>
        <w:ind w:firstLineChars="200" w:firstLine="480"/>
        <w:rPr>
          <w:rFonts w:ascii="Times New Roman" w:hAnsi="Times New Roman"/>
          <w:sz w:val="24"/>
          <w:szCs w:val="24"/>
        </w:rPr>
      </w:pPr>
      <w:r>
        <w:rPr>
          <w:rFonts w:ascii="Times New Roman" w:hAnsi="Times New Roman" w:hint="eastAsia"/>
          <w:sz w:val="24"/>
          <w:szCs w:val="24"/>
        </w:rPr>
        <w:t>建设地点：山东省栖霞市</w:t>
      </w:r>
    </w:p>
    <w:p w:rsidR="009E34B7" w:rsidRDefault="00677385">
      <w:pPr>
        <w:spacing w:line="360" w:lineRule="auto"/>
        <w:ind w:firstLineChars="200" w:firstLine="480"/>
        <w:rPr>
          <w:kern w:val="0"/>
          <w:sz w:val="24"/>
        </w:rPr>
      </w:pPr>
      <w:r>
        <w:rPr>
          <w:rFonts w:ascii="Times New Roman" w:hAnsi="Times New Roman" w:hint="eastAsia"/>
          <w:sz w:val="24"/>
          <w:szCs w:val="24"/>
        </w:rPr>
        <w:t>建设规模及内容：</w:t>
      </w:r>
      <w:r>
        <w:rPr>
          <w:rFonts w:hint="eastAsia"/>
          <w:kern w:val="0"/>
          <w:sz w:val="24"/>
        </w:rPr>
        <w:t>本项目实施内容包括强化本地生态环境综合管理的政策和制度能力，探索环境压力低、温室气体排放少的循环农业模式，修复和保护自然资本等，具体包括：</w:t>
      </w:r>
    </w:p>
    <w:p w:rsidR="009E34B7" w:rsidRDefault="00677385">
      <w:pPr>
        <w:pStyle w:val="a6"/>
        <w:numPr>
          <w:ilvl w:val="0"/>
          <w:numId w:val="1"/>
        </w:numPr>
        <w:spacing w:line="360" w:lineRule="auto"/>
        <w:ind w:firstLineChars="0"/>
        <w:rPr>
          <w:kern w:val="0"/>
          <w:sz w:val="24"/>
        </w:rPr>
      </w:pPr>
      <w:r>
        <w:rPr>
          <w:rFonts w:hint="eastAsia"/>
          <w:kern w:val="0"/>
          <w:sz w:val="24"/>
        </w:rPr>
        <w:t>强化机构能力，加强综合生态管理协调。</w:t>
      </w:r>
    </w:p>
    <w:p w:rsidR="009E34B7" w:rsidRDefault="00677385">
      <w:pPr>
        <w:pStyle w:val="a6"/>
        <w:numPr>
          <w:ilvl w:val="0"/>
          <w:numId w:val="1"/>
        </w:numPr>
        <w:spacing w:line="360" w:lineRule="auto"/>
        <w:ind w:firstLineChars="0"/>
        <w:rPr>
          <w:kern w:val="0"/>
          <w:sz w:val="24"/>
        </w:rPr>
      </w:pPr>
      <w:r>
        <w:rPr>
          <w:rFonts w:hint="eastAsia"/>
          <w:kern w:val="0"/>
          <w:sz w:val="24"/>
        </w:rPr>
        <w:t>支持综合生态系统管理的知识共享和政策改革。</w:t>
      </w:r>
    </w:p>
    <w:p w:rsidR="009E34B7" w:rsidRDefault="00677385">
      <w:pPr>
        <w:pStyle w:val="a6"/>
        <w:numPr>
          <w:ilvl w:val="0"/>
          <w:numId w:val="1"/>
        </w:numPr>
        <w:spacing w:line="360" w:lineRule="auto"/>
        <w:ind w:firstLineChars="0"/>
        <w:rPr>
          <w:kern w:val="0"/>
          <w:sz w:val="24"/>
        </w:rPr>
      </w:pPr>
      <w:r>
        <w:rPr>
          <w:rFonts w:hint="eastAsia"/>
          <w:kern w:val="0"/>
          <w:sz w:val="24"/>
        </w:rPr>
        <w:t>建立绿色循环农业模式：（</w:t>
      </w:r>
      <w:r>
        <w:rPr>
          <w:rFonts w:hint="eastAsia"/>
          <w:kern w:val="0"/>
          <w:sz w:val="24"/>
        </w:rPr>
        <w:t>1</w:t>
      </w:r>
      <w:r>
        <w:rPr>
          <w:rFonts w:hint="eastAsia"/>
          <w:kern w:val="0"/>
          <w:sz w:val="24"/>
        </w:rPr>
        <w:t>）拟在栖霞市</w:t>
      </w:r>
      <w:r>
        <w:rPr>
          <w:rFonts w:hint="eastAsia"/>
          <w:kern w:val="0"/>
          <w:sz w:val="24"/>
        </w:rPr>
        <w:t>841</w:t>
      </w:r>
      <w:r>
        <w:rPr>
          <w:rFonts w:hint="eastAsia"/>
          <w:kern w:val="0"/>
          <w:sz w:val="24"/>
        </w:rPr>
        <w:t>处村级指定区域设置临时垃圾转运箱，并对栖霞市</w:t>
      </w:r>
      <w:r>
        <w:rPr>
          <w:rFonts w:hint="eastAsia"/>
          <w:kern w:val="0"/>
          <w:sz w:val="24"/>
        </w:rPr>
        <w:t>14</w:t>
      </w:r>
      <w:r>
        <w:rPr>
          <w:rFonts w:hint="eastAsia"/>
          <w:kern w:val="0"/>
          <w:sz w:val="24"/>
        </w:rPr>
        <w:t>个镇级转运站进行提升改造，购置转运车辆等，实现塑料农膜和农业化学品的回收及再利用；（</w:t>
      </w:r>
      <w:r>
        <w:rPr>
          <w:rFonts w:hint="eastAsia"/>
          <w:kern w:val="0"/>
          <w:sz w:val="24"/>
        </w:rPr>
        <w:t>2</w:t>
      </w:r>
      <w:r>
        <w:rPr>
          <w:rFonts w:hint="eastAsia"/>
          <w:kern w:val="0"/>
          <w:sz w:val="24"/>
        </w:rPr>
        <w:t>）拟对杨础镇、观里镇及官道镇等土壤酸化较重的区域开展土壤改良技术服务与推广。</w:t>
      </w:r>
    </w:p>
    <w:p w:rsidR="009E34B7" w:rsidRDefault="00677385">
      <w:pPr>
        <w:pStyle w:val="a6"/>
        <w:numPr>
          <w:ilvl w:val="0"/>
          <w:numId w:val="1"/>
        </w:numPr>
        <w:spacing w:line="360" w:lineRule="auto"/>
        <w:ind w:firstLineChars="0"/>
        <w:rPr>
          <w:kern w:val="0"/>
          <w:sz w:val="24"/>
        </w:rPr>
      </w:pPr>
      <w:r>
        <w:rPr>
          <w:rFonts w:hint="eastAsia"/>
          <w:kern w:val="0"/>
          <w:sz w:val="24"/>
        </w:rPr>
        <w:t>保护和恢复自然资本：（</w:t>
      </w:r>
      <w:r>
        <w:rPr>
          <w:rFonts w:hint="eastAsia"/>
          <w:kern w:val="0"/>
          <w:sz w:val="24"/>
        </w:rPr>
        <w:t>1</w:t>
      </w:r>
      <w:r>
        <w:rPr>
          <w:rFonts w:hint="eastAsia"/>
          <w:kern w:val="0"/>
          <w:sz w:val="24"/>
        </w:rPr>
        <w:t>）通过护堤、防洪和底泥清淤等方式改善河流的生态功能，拟治理河道总长度</w:t>
      </w:r>
      <w:r>
        <w:rPr>
          <w:rFonts w:hint="eastAsia"/>
          <w:kern w:val="0"/>
          <w:sz w:val="24"/>
        </w:rPr>
        <w:t>189.13km</w:t>
      </w:r>
      <w:r>
        <w:rPr>
          <w:rFonts w:hint="eastAsia"/>
          <w:kern w:val="0"/>
          <w:sz w:val="24"/>
        </w:rPr>
        <w:t>；（</w:t>
      </w:r>
      <w:r>
        <w:rPr>
          <w:rFonts w:hint="eastAsia"/>
          <w:kern w:val="0"/>
          <w:sz w:val="24"/>
        </w:rPr>
        <w:t>2</w:t>
      </w:r>
      <w:r>
        <w:rPr>
          <w:rFonts w:hint="eastAsia"/>
          <w:kern w:val="0"/>
          <w:sz w:val="24"/>
        </w:rPr>
        <w:t>）林区防火通道改造及松材线虫病综合防治；（</w:t>
      </w:r>
      <w:r>
        <w:rPr>
          <w:rFonts w:hint="eastAsia"/>
          <w:kern w:val="0"/>
          <w:sz w:val="24"/>
        </w:rPr>
        <w:t>3</w:t>
      </w:r>
      <w:r>
        <w:rPr>
          <w:rFonts w:hint="eastAsia"/>
          <w:kern w:val="0"/>
          <w:sz w:val="24"/>
        </w:rPr>
        <w:t>）修复受损山体，包括坡面修正、土地平整、土壤覆盖、播种草籽、栽种树木等。</w:t>
      </w:r>
    </w:p>
    <w:p w:rsidR="009E34B7" w:rsidRDefault="00677385">
      <w:pPr>
        <w:spacing w:line="360" w:lineRule="auto"/>
        <w:ind w:firstLineChars="200" w:firstLine="480"/>
        <w:rPr>
          <w:rFonts w:ascii="Times New Roman" w:hAnsi="Times New Roman"/>
          <w:sz w:val="24"/>
          <w:szCs w:val="24"/>
        </w:rPr>
      </w:pPr>
      <w:r>
        <w:rPr>
          <w:rFonts w:ascii="Times New Roman" w:hAnsi="Times New Roman" w:hint="eastAsia"/>
          <w:sz w:val="24"/>
          <w:szCs w:val="24"/>
        </w:rPr>
        <w:t>项目总投资</w:t>
      </w:r>
      <w:r>
        <w:rPr>
          <w:rFonts w:ascii="Times New Roman" w:hAnsi="Times New Roman"/>
          <w:sz w:val="24"/>
          <w:szCs w:val="24"/>
        </w:rPr>
        <w:t>3.261</w:t>
      </w:r>
      <w:r>
        <w:rPr>
          <w:rFonts w:ascii="Times New Roman" w:hAnsi="Times New Roman" w:hint="eastAsia"/>
          <w:sz w:val="24"/>
          <w:szCs w:val="24"/>
        </w:rPr>
        <w:t>亿美</w:t>
      </w:r>
      <w:r>
        <w:rPr>
          <w:rFonts w:ascii="Times New Roman" w:hAnsi="Times New Roman" w:hint="eastAsia"/>
          <w:sz w:val="24"/>
          <w:szCs w:val="24"/>
        </w:rPr>
        <w:t>元，其中拟申请亚洲开发银行贷款</w:t>
      </w:r>
      <w:r>
        <w:rPr>
          <w:rFonts w:ascii="Times New Roman" w:hAnsi="Times New Roman"/>
          <w:sz w:val="24"/>
          <w:szCs w:val="24"/>
        </w:rPr>
        <w:t>1.5</w:t>
      </w:r>
      <w:r>
        <w:rPr>
          <w:rFonts w:ascii="Times New Roman" w:hAnsi="Times New Roman" w:hint="eastAsia"/>
          <w:sz w:val="24"/>
          <w:szCs w:val="24"/>
        </w:rPr>
        <w:t>亿美元，占总投资的</w:t>
      </w:r>
      <w:r>
        <w:rPr>
          <w:rFonts w:ascii="Times New Roman" w:hAnsi="Times New Roman"/>
          <w:sz w:val="24"/>
          <w:szCs w:val="24"/>
        </w:rPr>
        <w:t>45</w:t>
      </w:r>
      <w:r>
        <w:rPr>
          <w:rFonts w:ascii="Times New Roman" w:hAnsi="Times New Roman" w:hint="eastAsia"/>
          <w:sz w:val="24"/>
          <w:szCs w:val="24"/>
        </w:rPr>
        <w:t>％；地方拟配套</w:t>
      </w:r>
      <w:r>
        <w:rPr>
          <w:rFonts w:ascii="Times New Roman" w:hAnsi="Times New Roman"/>
          <w:sz w:val="24"/>
          <w:szCs w:val="24"/>
        </w:rPr>
        <w:t>1.761</w:t>
      </w:r>
      <w:r>
        <w:rPr>
          <w:rFonts w:ascii="Times New Roman" w:hAnsi="Times New Roman" w:hint="eastAsia"/>
          <w:sz w:val="24"/>
          <w:szCs w:val="24"/>
        </w:rPr>
        <w:t>美元，占总投资的</w:t>
      </w:r>
      <w:r>
        <w:rPr>
          <w:rFonts w:ascii="Times New Roman" w:hAnsi="Times New Roman"/>
          <w:sz w:val="24"/>
          <w:szCs w:val="24"/>
        </w:rPr>
        <w:t>55</w:t>
      </w:r>
      <w:r>
        <w:rPr>
          <w:rFonts w:ascii="Times New Roman" w:hAnsi="Times New Roman" w:hint="eastAsia"/>
          <w:sz w:val="24"/>
          <w:szCs w:val="24"/>
        </w:rPr>
        <w:t>％。</w:t>
      </w:r>
    </w:p>
    <w:p w:rsidR="009E34B7" w:rsidRDefault="00677385">
      <w:pPr>
        <w:spacing w:line="360" w:lineRule="auto"/>
        <w:ind w:firstLineChars="200" w:firstLine="480"/>
        <w:rPr>
          <w:rFonts w:ascii="Times New Roman" w:hAnsi="Times New Roman"/>
          <w:sz w:val="24"/>
          <w:szCs w:val="24"/>
        </w:rPr>
      </w:pPr>
      <w:r>
        <w:rPr>
          <w:rFonts w:ascii="Times New Roman" w:hAnsi="Times New Roman" w:hint="eastAsia"/>
          <w:sz w:val="24"/>
          <w:szCs w:val="24"/>
        </w:rPr>
        <w:t>项目实施期为</w:t>
      </w:r>
      <w:r>
        <w:rPr>
          <w:rFonts w:ascii="Times New Roman" w:hAnsi="Times New Roman" w:hint="eastAsia"/>
          <w:sz w:val="24"/>
          <w:szCs w:val="24"/>
        </w:rPr>
        <w:t>6</w:t>
      </w:r>
      <w:r>
        <w:rPr>
          <w:rFonts w:ascii="Times New Roman" w:hAnsi="Times New Roman" w:hint="eastAsia"/>
          <w:sz w:val="24"/>
          <w:szCs w:val="24"/>
        </w:rPr>
        <w:t>年，初步计划从</w:t>
      </w:r>
      <w:r>
        <w:rPr>
          <w:rFonts w:ascii="Times New Roman" w:hAnsi="Times New Roman" w:hint="eastAsia"/>
          <w:sz w:val="24"/>
          <w:szCs w:val="24"/>
        </w:rPr>
        <w:t>2024</w:t>
      </w:r>
      <w:r>
        <w:rPr>
          <w:rFonts w:ascii="Times New Roman" w:hAnsi="Times New Roman" w:hint="eastAsia"/>
          <w:sz w:val="24"/>
          <w:szCs w:val="24"/>
        </w:rPr>
        <w:t>年</w:t>
      </w:r>
      <w:r>
        <w:rPr>
          <w:rFonts w:ascii="Times New Roman" w:hAnsi="Times New Roman" w:hint="eastAsia"/>
          <w:sz w:val="24"/>
          <w:szCs w:val="24"/>
        </w:rPr>
        <w:t>11</w:t>
      </w:r>
      <w:r>
        <w:rPr>
          <w:rFonts w:ascii="Times New Roman" w:hAnsi="Times New Roman" w:hint="eastAsia"/>
          <w:sz w:val="24"/>
          <w:szCs w:val="24"/>
        </w:rPr>
        <w:t>月到</w:t>
      </w:r>
      <w:r>
        <w:rPr>
          <w:rFonts w:ascii="Times New Roman" w:hAnsi="Times New Roman" w:hint="eastAsia"/>
          <w:sz w:val="24"/>
          <w:szCs w:val="24"/>
        </w:rPr>
        <w:t>2030</w:t>
      </w:r>
      <w:r>
        <w:rPr>
          <w:rFonts w:ascii="Times New Roman" w:hAnsi="Times New Roman" w:hint="eastAsia"/>
          <w:sz w:val="24"/>
          <w:szCs w:val="24"/>
        </w:rPr>
        <w:t>年</w:t>
      </w:r>
      <w:r>
        <w:rPr>
          <w:rFonts w:ascii="Times New Roman" w:hAnsi="Times New Roman" w:hint="eastAsia"/>
          <w:sz w:val="24"/>
          <w:szCs w:val="24"/>
        </w:rPr>
        <w:t>11</w:t>
      </w:r>
      <w:r>
        <w:rPr>
          <w:rFonts w:ascii="Times New Roman" w:hAnsi="Times New Roman" w:hint="eastAsia"/>
          <w:sz w:val="24"/>
          <w:szCs w:val="24"/>
        </w:rPr>
        <w:t>月。</w:t>
      </w:r>
    </w:p>
    <w:p w:rsidR="009E34B7" w:rsidRDefault="00677385">
      <w:pPr>
        <w:spacing w:line="360" w:lineRule="auto"/>
        <w:jc w:val="left"/>
        <w:rPr>
          <w:rFonts w:ascii="Times New Roman" w:hAnsi="Times New Roman"/>
          <w:b/>
          <w:bCs/>
          <w:sz w:val="24"/>
          <w:szCs w:val="24"/>
        </w:rPr>
      </w:pPr>
      <w:r>
        <w:rPr>
          <w:rFonts w:ascii="Times New Roman" w:hAnsi="宋体" w:hint="eastAsia"/>
          <w:b/>
          <w:bCs/>
          <w:sz w:val="24"/>
          <w:szCs w:val="24"/>
        </w:rPr>
        <w:t>二</w:t>
      </w:r>
      <w:r>
        <w:rPr>
          <w:rFonts w:ascii="Times New Roman" w:hAnsi="宋体"/>
          <w:b/>
          <w:bCs/>
          <w:sz w:val="24"/>
          <w:szCs w:val="24"/>
        </w:rPr>
        <w:t>、</w:t>
      </w:r>
      <w:r>
        <w:rPr>
          <w:rFonts w:ascii="Times New Roman" w:hAnsi="宋体" w:hint="eastAsia"/>
          <w:b/>
          <w:bCs/>
          <w:sz w:val="24"/>
          <w:szCs w:val="24"/>
        </w:rPr>
        <w:t>委托</w:t>
      </w:r>
      <w:r>
        <w:rPr>
          <w:rFonts w:ascii="Times New Roman" w:hAnsi="宋体"/>
          <w:b/>
          <w:bCs/>
          <w:sz w:val="24"/>
          <w:szCs w:val="24"/>
        </w:rPr>
        <w:t>单位</w:t>
      </w:r>
    </w:p>
    <w:p w:rsidR="009E34B7" w:rsidRDefault="00677385">
      <w:pPr>
        <w:spacing w:line="360" w:lineRule="auto"/>
        <w:ind w:firstLineChars="200" w:firstLine="480"/>
        <w:rPr>
          <w:rFonts w:ascii="Times New Roman" w:hAnsi="Times New Roman"/>
          <w:sz w:val="24"/>
          <w:szCs w:val="24"/>
        </w:rPr>
      </w:pPr>
      <w:r>
        <w:rPr>
          <w:rFonts w:ascii="Times New Roman" w:hAnsi="宋体" w:hint="eastAsia"/>
          <w:bCs/>
          <w:sz w:val="24"/>
          <w:szCs w:val="24"/>
        </w:rPr>
        <w:t>委托</w:t>
      </w:r>
      <w:r>
        <w:rPr>
          <w:rFonts w:ascii="Times New Roman" w:hAnsi="宋体"/>
          <w:bCs/>
          <w:sz w:val="24"/>
          <w:szCs w:val="24"/>
        </w:rPr>
        <w:t>单位：</w:t>
      </w:r>
      <w:r>
        <w:rPr>
          <w:rFonts w:hint="eastAsia"/>
          <w:sz w:val="24"/>
        </w:rPr>
        <w:t>烟台市元汇城市建设投资集团有限公司</w:t>
      </w:r>
    </w:p>
    <w:p w:rsidR="009E34B7" w:rsidRDefault="00677385">
      <w:pPr>
        <w:spacing w:line="360" w:lineRule="auto"/>
        <w:ind w:firstLineChars="200" w:firstLine="480"/>
        <w:rPr>
          <w:rFonts w:ascii="Times New Roman" w:hAnsi="Times New Roman"/>
          <w:bCs/>
          <w:sz w:val="24"/>
          <w:szCs w:val="24"/>
        </w:rPr>
      </w:pPr>
      <w:r>
        <w:rPr>
          <w:rFonts w:ascii="Times New Roman" w:hAnsi="宋体"/>
          <w:bCs/>
          <w:sz w:val="24"/>
          <w:szCs w:val="24"/>
        </w:rPr>
        <w:t>通信地址：</w:t>
      </w:r>
      <w:r>
        <w:rPr>
          <w:rFonts w:ascii="Times New Roman" w:hAnsi="宋体" w:hint="eastAsia"/>
          <w:bCs/>
          <w:sz w:val="24"/>
          <w:szCs w:val="24"/>
        </w:rPr>
        <w:t>山东省烟台市栖霞市庄园街道盛世路北首</w:t>
      </w:r>
    </w:p>
    <w:p w:rsidR="009E34B7" w:rsidRDefault="00677385">
      <w:pPr>
        <w:spacing w:line="360" w:lineRule="auto"/>
        <w:ind w:firstLineChars="200" w:firstLine="480"/>
        <w:rPr>
          <w:rFonts w:ascii="Times New Roman" w:hAnsi="Times New Roman"/>
          <w:bCs/>
          <w:sz w:val="24"/>
          <w:szCs w:val="24"/>
        </w:rPr>
      </w:pPr>
      <w:r>
        <w:rPr>
          <w:rFonts w:ascii="Times New Roman" w:hAnsi="Times New Roman"/>
          <w:bCs/>
          <w:sz w:val="24"/>
          <w:szCs w:val="24"/>
        </w:rPr>
        <w:lastRenderedPageBreak/>
        <w:t>联系人：</w:t>
      </w:r>
      <w:r>
        <w:rPr>
          <w:rFonts w:ascii="Times New Roman" w:hAnsi="Times New Roman" w:hint="eastAsia"/>
          <w:bCs/>
          <w:sz w:val="24"/>
          <w:szCs w:val="24"/>
        </w:rPr>
        <w:t>王娜</w:t>
      </w:r>
      <w:r>
        <w:rPr>
          <w:rFonts w:ascii="Times New Roman" w:hAnsi="Times New Roman" w:hint="eastAsia"/>
          <w:bCs/>
          <w:sz w:val="24"/>
          <w:szCs w:val="24"/>
        </w:rPr>
        <w:t xml:space="preserve">              </w:t>
      </w:r>
      <w:r>
        <w:rPr>
          <w:rFonts w:ascii="Times New Roman" w:hAnsi="Times New Roman"/>
          <w:bCs/>
          <w:sz w:val="24"/>
          <w:szCs w:val="24"/>
        </w:rPr>
        <w:t>联系电话：</w:t>
      </w:r>
      <w:r>
        <w:rPr>
          <w:rFonts w:ascii="Times New Roman" w:hAnsi="Times New Roman"/>
          <w:bCs/>
          <w:sz w:val="24"/>
          <w:szCs w:val="24"/>
        </w:rPr>
        <w:t>0535-5268028</w:t>
      </w:r>
    </w:p>
    <w:p w:rsidR="009E34B7" w:rsidRDefault="00677385">
      <w:pPr>
        <w:spacing w:line="360" w:lineRule="auto"/>
        <w:ind w:firstLineChars="200" w:firstLine="480"/>
        <w:rPr>
          <w:rFonts w:ascii="Times New Roman" w:hAnsi="Times New Roman"/>
          <w:bCs/>
          <w:sz w:val="24"/>
          <w:szCs w:val="24"/>
        </w:rPr>
      </w:pPr>
      <w:r>
        <w:rPr>
          <w:rFonts w:ascii="Times New Roman" w:hAnsi="Times New Roman" w:hint="eastAsia"/>
          <w:bCs/>
          <w:sz w:val="24"/>
          <w:szCs w:val="24"/>
        </w:rPr>
        <w:t>电子邮箱：</w:t>
      </w:r>
      <w:r>
        <w:rPr>
          <w:rFonts w:ascii="Times New Roman" w:hAnsi="Times New Roman"/>
          <w:bCs/>
          <w:sz w:val="24"/>
          <w:szCs w:val="24"/>
        </w:rPr>
        <w:t>393123049@qq.com</w:t>
      </w:r>
    </w:p>
    <w:p w:rsidR="009E34B7" w:rsidRDefault="00677385">
      <w:pPr>
        <w:spacing w:line="360" w:lineRule="auto"/>
        <w:rPr>
          <w:rFonts w:ascii="Times New Roman" w:hAnsi="Times New Roman"/>
          <w:b/>
          <w:bCs/>
          <w:sz w:val="24"/>
          <w:szCs w:val="24"/>
        </w:rPr>
      </w:pPr>
      <w:r>
        <w:rPr>
          <w:rFonts w:ascii="Times New Roman" w:hAnsi="宋体" w:hint="eastAsia"/>
          <w:b/>
          <w:bCs/>
          <w:sz w:val="24"/>
          <w:szCs w:val="24"/>
        </w:rPr>
        <w:t>三</w:t>
      </w:r>
      <w:r>
        <w:rPr>
          <w:rFonts w:ascii="Times New Roman" w:hAnsi="宋体"/>
          <w:b/>
          <w:bCs/>
          <w:sz w:val="24"/>
          <w:szCs w:val="24"/>
        </w:rPr>
        <w:t>、环评单位</w:t>
      </w:r>
    </w:p>
    <w:p w:rsidR="009E34B7" w:rsidRDefault="00677385">
      <w:pPr>
        <w:spacing w:line="360" w:lineRule="auto"/>
        <w:ind w:firstLineChars="200" w:firstLine="480"/>
        <w:rPr>
          <w:rFonts w:ascii="Times New Roman" w:hAnsi="Times New Roman"/>
          <w:bCs/>
          <w:sz w:val="24"/>
          <w:szCs w:val="24"/>
        </w:rPr>
      </w:pPr>
      <w:r>
        <w:rPr>
          <w:rFonts w:ascii="Times New Roman" w:hAnsi="Times New Roman"/>
          <w:bCs/>
          <w:sz w:val="24"/>
          <w:szCs w:val="24"/>
        </w:rPr>
        <w:t>环评单位：</w:t>
      </w:r>
      <w:r>
        <w:rPr>
          <w:rFonts w:ascii="Times New Roman" w:hAnsi="Times New Roman" w:hint="eastAsia"/>
          <w:bCs/>
          <w:sz w:val="24"/>
          <w:szCs w:val="24"/>
        </w:rPr>
        <w:t>核工业北京地质研究院</w:t>
      </w:r>
    </w:p>
    <w:p w:rsidR="009E34B7" w:rsidRDefault="00677385">
      <w:pPr>
        <w:spacing w:line="360" w:lineRule="auto"/>
        <w:ind w:firstLineChars="200" w:firstLine="480"/>
        <w:rPr>
          <w:rFonts w:ascii="Times New Roman" w:hAnsi="Times New Roman"/>
          <w:bCs/>
          <w:sz w:val="24"/>
          <w:szCs w:val="24"/>
        </w:rPr>
      </w:pPr>
      <w:r>
        <w:rPr>
          <w:rFonts w:ascii="Times New Roman" w:hAnsi="Times New Roman"/>
          <w:bCs/>
          <w:sz w:val="24"/>
          <w:szCs w:val="24"/>
        </w:rPr>
        <w:t>通信地址：</w:t>
      </w:r>
      <w:r>
        <w:rPr>
          <w:rFonts w:ascii="Times New Roman" w:hAnsi="Times New Roman" w:hint="eastAsia"/>
          <w:bCs/>
          <w:sz w:val="24"/>
          <w:szCs w:val="24"/>
        </w:rPr>
        <w:t>北京市朝阳区小关东里十号院</w:t>
      </w:r>
    </w:p>
    <w:p w:rsidR="009E34B7" w:rsidRDefault="00677385">
      <w:pPr>
        <w:spacing w:line="360" w:lineRule="auto"/>
        <w:ind w:firstLineChars="200" w:firstLine="480"/>
        <w:rPr>
          <w:rFonts w:ascii="Times New Roman" w:hAnsi="Times New Roman"/>
          <w:bCs/>
          <w:sz w:val="24"/>
          <w:szCs w:val="24"/>
        </w:rPr>
      </w:pPr>
      <w:r>
        <w:rPr>
          <w:rFonts w:ascii="Times New Roman" w:hAnsi="Times New Roman"/>
          <w:bCs/>
          <w:sz w:val="24"/>
          <w:szCs w:val="24"/>
        </w:rPr>
        <w:t>联</w:t>
      </w:r>
      <w:r>
        <w:rPr>
          <w:rFonts w:ascii="Times New Roman" w:hAnsi="Times New Roman"/>
          <w:bCs/>
          <w:sz w:val="24"/>
          <w:szCs w:val="24"/>
        </w:rPr>
        <w:t xml:space="preserve"> </w:t>
      </w:r>
      <w:r>
        <w:rPr>
          <w:rFonts w:ascii="Times New Roman" w:hAnsi="Times New Roman"/>
          <w:bCs/>
          <w:sz w:val="24"/>
          <w:szCs w:val="24"/>
        </w:rPr>
        <w:t>系</w:t>
      </w:r>
      <w:r>
        <w:rPr>
          <w:rFonts w:ascii="Times New Roman" w:hAnsi="Times New Roman"/>
          <w:bCs/>
          <w:sz w:val="24"/>
          <w:szCs w:val="24"/>
        </w:rPr>
        <w:t xml:space="preserve"> </w:t>
      </w:r>
      <w:r>
        <w:rPr>
          <w:rFonts w:ascii="Times New Roman" w:hAnsi="Times New Roman"/>
          <w:bCs/>
          <w:sz w:val="24"/>
          <w:szCs w:val="24"/>
        </w:rPr>
        <w:t>人：</w:t>
      </w:r>
      <w:r>
        <w:rPr>
          <w:rFonts w:ascii="Times New Roman" w:hAnsi="Times New Roman" w:hint="eastAsia"/>
          <w:bCs/>
          <w:sz w:val="24"/>
          <w:szCs w:val="24"/>
        </w:rPr>
        <w:t>梁斌</w:t>
      </w:r>
      <w:r>
        <w:rPr>
          <w:rFonts w:ascii="Times New Roman" w:hAnsi="Times New Roman" w:hint="eastAsia"/>
          <w:bCs/>
          <w:sz w:val="24"/>
          <w:szCs w:val="24"/>
        </w:rPr>
        <w:t xml:space="preserve">              </w:t>
      </w:r>
      <w:r>
        <w:rPr>
          <w:rFonts w:ascii="Times New Roman" w:hAnsi="Times New Roman"/>
          <w:bCs/>
          <w:sz w:val="24"/>
          <w:szCs w:val="24"/>
        </w:rPr>
        <w:t>联系电话：</w:t>
      </w:r>
      <w:r>
        <w:rPr>
          <w:rFonts w:ascii="Times New Roman" w:hAnsi="Times New Roman" w:hint="eastAsia"/>
          <w:bCs/>
          <w:sz w:val="24"/>
          <w:szCs w:val="24"/>
        </w:rPr>
        <w:t>0</w:t>
      </w:r>
      <w:r>
        <w:rPr>
          <w:rFonts w:ascii="Times New Roman" w:hAnsi="Times New Roman"/>
          <w:bCs/>
          <w:sz w:val="24"/>
          <w:szCs w:val="24"/>
        </w:rPr>
        <w:t>10</w:t>
      </w:r>
      <w:r>
        <w:rPr>
          <w:rFonts w:ascii="Times New Roman" w:hAnsi="Times New Roman" w:hint="eastAsia"/>
          <w:bCs/>
          <w:sz w:val="24"/>
          <w:szCs w:val="24"/>
        </w:rPr>
        <w:t>-</w:t>
      </w:r>
      <w:r>
        <w:rPr>
          <w:rFonts w:ascii="Times New Roman" w:hAnsi="Times New Roman"/>
          <w:bCs/>
          <w:sz w:val="24"/>
          <w:szCs w:val="24"/>
        </w:rPr>
        <w:t>84802421</w:t>
      </w:r>
    </w:p>
    <w:p w:rsidR="009E34B7" w:rsidRDefault="00677385">
      <w:pPr>
        <w:spacing w:line="360" w:lineRule="auto"/>
        <w:ind w:firstLineChars="200" w:firstLine="480"/>
        <w:rPr>
          <w:rFonts w:ascii="Times New Roman" w:hAnsi="Times New Roman"/>
          <w:bCs/>
          <w:sz w:val="24"/>
          <w:szCs w:val="24"/>
        </w:rPr>
      </w:pPr>
      <w:r>
        <w:rPr>
          <w:rFonts w:ascii="Times New Roman" w:hAnsi="Times New Roman"/>
          <w:bCs/>
          <w:sz w:val="24"/>
          <w:szCs w:val="24"/>
        </w:rPr>
        <w:t>电子邮箱：</w:t>
      </w:r>
      <w:r>
        <w:rPr>
          <w:rFonts w:ascii="Times New Roman" w:hAnsi="Times New Roman" w:hint="eastAsia"/>
          <w:bCs/>
          <w:sz w:val="24"/>
          <w:szCs w:val="24"/>
        </w:rPr>
        <w:t>2</w:t>
      </w:r>
      <w:r>
        <w:rPr>
          <w:rFonts w:ascii="Times New Roman" w:hAnsi="Times New Roman"/>
          <w:bCs/>
          <w:sz w:val="24"/>
          <w:szCs w:val="24"/>
        </w:rPr>
        <w:t>67206065@</w:t>
      </w:r>
      <w:r>
        <w:rPr>
          <w:rFonts w:ascii="Times New Roman" w:hAnsi="Times New Roman" w:hint="eastAsia"/>
          <w:bCs/>
          <w:sz w:val="24"/>
          <w:szCs w:val="24"/>
        </w:rPr>
        <w:t>qq</w:t>
      </w:r>
      <w:r>
        <w:rPr>
          <w:rFonts w:ascii="Times New Roman" w:hAnsi="Times New Roman"/>
          <w:bCs/>
          <w:sz w:val="24"/>
          <w:szCs w:val="24"/>
        </w:rPr>
        <w:t>.com</w:t>
      </w:r>
    </w:p>
    <w:p w:rsidR="009E34B7" w:rsidRDefault="00677385">
      <w:pPr>
        <w:spacing w:line="360" w:lineRule="auto"/>
        <w:rPr>
          <w:rFonts w:ascii="Times New Roman" w:hAnsi="宋体"/>
          <w:b/>
          <w:bCs/>
          <w:sz w:val="24"/>
          <w:szCs w:val="24"/>
        </w:rPr>
      </w:pPr>
      <w:r>
        <w:rPr>
          <w:rFonts w:ascii="Times New Roman" w:hAnsi="宋体" w:hint="eastAsia"/>
          <w:b/>
          <w:bCs/>
          <w:sz w:val="24"/>
          <w:szCs w:val="24"/>
        </w:rPr>
        <w:t>四、征求公众意见表的网络链接</w:t>
      </w:r>
    </w:p>
    <w:p w:rsidR="009E34B7" w:rsidRDefault="00677385">
      <w:pPr>
        <w:spacing w:line="360" w:lineRule="auto"/>
        <w:ind w:firstLine="420"/>
        <w:rPr>
          <w:rFonts w:ascii="Times New Roman"/>
          <w:sz w:val="24"/>
          <w:szCs w:val="24"/>
        </w:rPr>
      </w:pPr>
      <w:r>
        <w:rPr>
          <w:rFonts w:ascii="Times New Roman" w:hint="eastAsia"/>
          <w:sz w:val="24"/>
          <w:szCs w:val="24"/>
        </w:rPr>
        <w:t>若您对项目有什么意见和看法，可按照下方网址链接格式要求填写建设项目环境影响评价公众参与意见表，请填写与本项目环境影响和环境保护措施有关的建议和意见（注：根据《环境影响评价公众参与办法》规定，涉及征地拆迁、财产、就业等与项目环评无关的意见或者诉求不属于项目环评公参内容）。环境影响评价公众参与意见表见下方链接网址：</w:t>
      </w:r>
    </w:p>
    <w:p w:rsidR="009E34B7" w:rsidRDefault="00677385">
      <w:pPr>
        <w:spacing w:line="360" w:lineRule="auto"/>
        <w:ind w:firstLine="420"/>
        <w:rPr>
          <w:rFonts w:ascii="Times New Roman" w:hAnsi="宋体"/>
          <w:b/>
          <w:bCs/>
          <w:sz w:val="32"/>
          <w:szCs w:val="24"/>
        </w:rPr>
      </w:pPr>
      <w:r>
        <w:rPr>
          <w:rFonts w:ascii="Times New Roman" w:hAnsi="宋体"/>
          <w:b/>
          <w:bCs/>
          <w:sz w:val="22"/>
          <w:szCs w:val="24"/>
        </w:rPr>
        <w:t>http://www.mee.gov.cn/xxgk2018/xxgk/xxgk01/201810/t20181024_665329.html</w:t>
      </w:r>
    </w:p>
    <w:p w:rsidR="009E34B7" w:rsidRDefault="00677385">
      <w:pPr>
        <w:spacing w:line="360" w:lineRule="auto"/>
        <w:rPr>
          <w:rFonts w:ascii="Times New Roman" w:hAnsi="宋体"/>
          <w:b/>
          <w:bCs/>
          <w:sz w:val="24"/>
          <w:szCs w:val="24"/>
        </w:rPr>
      </w:pPr>
      <w:r>
        <w:rPr>
          <w:rFonts w:ascii="Times New Roman" w:hAnsi="宋体" w:hint="eastAsia"/>
          <w:b/>
          <w:bCs/>
          <w:sz w:val="24"/>
          <w:szCs w:val="24"/>
        </w:rPr>
        <w:t>五、提交公众意见表的方式和途径</w:t>
      </w:r>
    </w:p>
    <w:p w:rsidR="009E34B7" w:rsidRDefault="00677385">
      <w:pPr>
        <w:pStyle w:val="a5"/>
        <w:spacing w:before="0" w:beforeAutospacing="0" w:after="0" w:afterAutospacing="0" w:line="360" w:lineRule="auto"/>
        <w:ind w:firstLine="465"/>
        <w:rPr>
          <w:rFonts w:ascii="Times New Roman" w:hAnsi="Calibri"/>
          <w:kern w:val="2"/>
          <w:szCs w:val="24"/>
        </w:rPr>
      </w:pPr>
      <w:r>
        <w:rPr>
          <w:rFonts w:ascii="Times New Roman" w:hAnsi="Calibri" w:hint="eastAsia"/>
          <w:kern w:val="2"/>
          <w:szCs w:val="24"/>
        </w:rPr>
        <w:t>若您对项目有什么意见和看法，</w:t>
      </w:r>
      <w:bookmarkStart w:id="0" w:name="_GoBack"/>
      <w:r>
        <w:rPr>
          <w:rFonts w:ascii="Times New Roman" w:hAnsi="Calibri" w:hint="eastAsia"/>
          <w:kern w:val="2"/>
          <w:szCs w:val="24"/>
        </w:rPr>
        <w:t>请于公示之日起十个工作日内，</w:t>
      </w:r>
      <w:bookmarkEnd w:id="0"/>
      <w:r>
        <w:rPr>
          <w:rFonts w:ascii="Times New Roman" w:hAnsi="Calibri" w:hint="eastAsia"/>
          <w:kern w:val="2"/>
          <w:szCs w:val="24"/>
        </w:rPr>
        <w:t>反馈建设单位或环境影响评价单位。可填写公众意见表发送电子邮件或通过邮寄信函（以邮戳日期为准）的方式反映与建设项目环境影响有关的意见和建议。您在提交意见时，请注明提交日期、真实姓名和有效的联系方式，以便根据需要反馈，并且您的个人信息未经允许不会对外公开（法律法规另有规定的除外）。</w:t>
      </w:r>
    </w:p>
    <w:p w:rsidR="009E34B7" w:rsidRDefault="009E34B7">
      <w:pPr>
        <w:pStyle w:val="a5"/>
        <w:spacing w:before="0" w:beforeAutospacing="0" w:after="0" w:afterAutospacing="0" w:line="360" w:lineRule="auto"/>
        <w:ind w:firstLine="465"/>
        <w:rPr>
          <w:rFonts w:ascii="Times New Roman"/>
          <w:szCs w:val="24"/>
        </w:rPr>
      </w:pPr>
    </w:p>
    <w:p w:rsidR="009E34B7" w:rsidRDefault="009E34B7">
      <w:pPr>
        <w:rPr>
          <w:rFonts w:ascii="Times New Roman" w:hAnsi="Times New Roman"/>
        </w:rPr>
      </w:pPr>
    </w:p>
    <w:p w:rsidR="009E34B7" w:rsidRDefault="009E34B7">
      <w:pPr>
        <w:rPr>
          <w:rFonts w:ascii="Times New Roman" w:hAnsi="Times New Roman"/>
        </w:rPr>
      </w:pPr>
    </w:p>
    <w:p w:rsidR="009E34B7" w:rsidRDefault="009E34B7">
      <w:pPr>
        <w:rPr>
          <w:rFonts w:ascii="Times New Roman" w:hAnsi="Times New Roman"/>
        </w:rPr>
      </w:pPr>
    </w:p>
    <w:p w:rsidR="009E34B7" w:rsidRDefault="009E34B7">
      <w:pPr>
        <w:rPr>
          <w:rFonts w:ascii="Times New Roman" w:hAnsi="Times New Roman"/>
          <w:b/>
          <w:bCs/>
        </w:rPr>
      </w:pPr>
    </w:p>
    <w:p w:rsidR="009E34B7" w:rsidRDefault="00677385">
      <w:pPr>
        <w:spacing w:line="360" w:lineRule="auto"/>
        <w:jc w:val="right"/>
        <w:rPr>
          <w:rFonts w:ascii="Times New Roman" w:hAnsi="Times New Roman"/>
          <w:b/>
          <w:bCs/>
          <w:sz w:val="24"/>
          <w:szCs w:val="24"/>
        </w:rPr>
      </w:pPr>
      <w:r>
        <w:rPr>
          <w:rFonts w:hint="eastAsia"/>
          <w:sz w:val="24"/>
        </w:rPr>
        <w:t>烟台市元汇城市建设投资集团有限公司</w:t>
      </w:r>
    </w:p>
    <w:p w:rsidR="009E34B7" w:rsidRDefault="00190E80">
      <w:pPr>
        <w:spacing w:line="360" w:lineRule="auto"/>
        <w:jc w:val="center"/>
        <w:rPr>
          <w:rFonts w:ascii="Times New Roman" w:hAnsi="宋体"/>
          <w:bCs/>
          <w:sz w:val="24"/>
          <w:szCs w:val="24"/>
        </w:rPr>
      </w:pPr>
      <w:r>
        <w:rPr>
          <w:rFonts w:ascii="Times New Roman" w:hAnsi="宋体" w:hint="eastAsia"/>
          <w:bCs/>
          <w:sz w:val="24"/>
          <w:szCs w:val="24"/>
        </w:rPr>
        <w:t xml:space="preserve">                           </w:t>
      </w:r>
      <w:r w:rsidR="00677385">
        <w:rPr>
          <w:rFonts w:ascii="Times New Roman" w:hAnsi="宋体" w:hint="eastAsia"/>
          <w:bCs/>
          <w:sz w:val="24"/>
          <w:szCs w:val="24"/>
        </w:rPr>
        <w:t xml:space="preserve">  20</w:t>
      </w:r>
      <w:r w:rsidR="00677385">
        <w:rPr>
          <w:rFonts w:ascii="Times New Roman" w:hAnsi="宋体"/>
          <w:bCs/>
          <w:sz w:val="24"/>
          <w:szCs w:val="24"/>
        </w:rPr>
        <w:t>23</w:t>
      </w:r>
      <w:r w:rsidR="00677385">
        <w:rPr>
          <w:rFonts w:ascii="Times New Roman" w:hAnsi="宋体" w:hint="eastAsia"/>
          <w:bCs/>
          <w:sz w:val="24"/>
          <w:szCs w:val="24"/>
        </w:rPr>
        <w:t>年</w:t>
      </w:r>
      <w:r w:rsidR="00677385">
        <w:rPr>
          <w:rFonts w:ascii="Times New Roman" w:hAnsi="宋体"/>
          <w:bCs/>
          <w:sz w:val="24"/>
          <w:szCs w:val="24"/>
        </w:rPr>
        <w:t>7</w:t>
      </w:r>
      <w:r w:rsidR="00677385">
        <w:rPr>
          <w:rFonts w:ascii="Times New Roman" w:hAnsi="宋体" w:hint="eastAsia"/>
          <w:bCs/>
          <w:sz w:val="24"/>
          <w:szCs w:val="24"/>
        </w:rPr>
        <w:t>月</w:t>
      </w:r>
      <w:r w:rsidR="00677385">
        <w:rPr>
          <w:rFonts w:ascii="Times New Roman" w:hAnsi="宋体"/>
          <w:bCs/>
          <w:sz w:val="24"/>
          <w:szCs w:val="24"/>
        </w:rPr>
        <w:t>13</w:t>
      </w:r>
      <w:r w:rsidR="00677385">
        <w:rPr>
          <w:rFonts w:ascii="Times New Roman" w:hAnsi="宋体" w:hint="eastAsia"/>
          <w:bCs/>
          <w:sz w:val="24"/>
          <w:szCs w:val="24"/>
        </w:rPr>
        <w:t>日</w:t>
      </w:r>
    </w:p>
    <w:p w:rsidR="009E34B7" w:rsidRDefault="009E34B7"/>
    <w:p w:rsidR="009E34B7" w:rsidRDefault="009E34B7"/>
    <w:sectPr w:rsidR="009E34B7" w:rsidSect="009E34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385" w:rsidRDefault="00677385" w:rsidP="00190E80">
      <w:r>
        <w:separator/>
      </w:r>
    </w:p>
  </w:endnote>
  <w:endnote w:type="continuationSeparator" w:id="1">
    <w:p w:rsidR="00677385" w:rsidRDefault="00677385" w:rsidP="00190E8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华文中宋">
    <w:panose1 w:val="02010600040101010101"/>
    <w:charset w:val="86"/>
    <w:family w:val="auto"/>
    <w:pitch w:val="variable"/>
    <w:sig w:usb0="00000287" w:usb1="080F0000" w:usb2="00000010" w:usb3="00000000" w:csb0="0004009F" w:csb1="00000000"/>
  </w:font>
  <w:font w:name="等线 Light">
    <w:altName w:val="宋体"/>
    <w:panose1 w:val="00000000000000000000"/>
    <w:charset w:val="86"/>
    <w:family w:val="roman"/>
    <w:notTrueType/>
    <w:pitch w:val="default"/>
    <w:sig w:usb0="00000000" w:usb1="00000000" w:usb2="00000000" w:usb3="00000000" w:csb0="00000000" w:csb1="00000000"/>
  </w:font>
  <w:font w:name="等线">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385" w:rsidRDefault="00677385" w:rsidP="00190E80">
      <w:r>
        <w:separator/>
      </w:r>
    </w:p>
  </w:footnote>
  <w:footnote w:type="continuationSeparator" w:id="1">
    <w:p w:rsidR="00677385" w:rsidRDefault="00677385" w:rsidP="00190E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5E8C"/>
    <w:multiLevelType w:val="multilevel"/>
    <w:tmpl w:val="02FA5E8C"/>
    <w:lvl w:ilvl="0">
      <w:start w:val="1"/>
      <w:numFmt w:val="upperRoman"/>
      <w:lvlText w:val="%1."/>
      <w:lvlJc w:val="left"/>
      <w:pPr>
        <w:ind w:left="1200" w:hanging="720"/>
      </w:pPr>
      <w:rPr>
        <w:rFonts w:ascii="Arial" w:eastAsia="Arial" w:hAnsi="Arial" w:cs="Arial" w:hint="default"/>
        <w:b/>
        <w:bCs/>
        <w:spacing w:val="0"/>
        <w:w w:val="100"/>
        <w:sz w:val="22"/>
        <w:szCs w:val="22"/>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YzAzNjdlNmUxNDE1NTA5ODIyOWYyZjdlYjY3MDAwMjkifQ=="/>
  </w:docVars>
  <w:rsids>
    <w:rsidRoot w:val="004B63B1"/>
    <w:rsid w:val="00042185"/>
    <w:rsid w:val="000B6E06"/>
    <w:rsid w:val="00190E80"/>
    <w:rsid w:val="00202E2C"/>
    <w:rsid w:val="00226D0D"/>
    <w:rsid w:val="00391C25"/>
    <w:rsid w:val="003B72DA"/>
    <w:rsid w:val="00457248"/>
    <w:rsid w:val="00465788"/>
    <w:rsid w:val="0047542E"/>
    <w:rsid w:val="004B52EE"/>
    <w:rsid w:val="004B63B1"/>
    <w:rsid w:val="004C7E06"/>
    <w:rsid w:val="004D2322"/>
    <w:rsid w:val="004F2D41"/>
    <w:rsid w:val="00522CF4"/>
    <w:rsid w:val="0057253A"/>
    <w:rsid w:val="00597EA1"/>
    <w:rsid w:val="005A0274"/>
    <w:rsid w:val="006028D8"/>
    <w:rsid w:val="00675A0C"/>
    <w:rsid w:val="00677385"/>
    <w:rsid w:val="00745A45"/>
    <w:rsid w:val="00785D0D"/>
    <w:rsid w:val="007C27F3"/>
    <w:rsid w:val="007E3CDE"/>
    <w:rsid w:val="008127BD"/>
    <w:rsid w:val="008156E1"/>
    <w:rsid w:val="008430E3"/>
    <w:rsid w:val="008B3F23"/>
    <w:rsid w:val="0097251D"/>
    <w:rsid w:val="009D29C2"/>
    <w:rsid w:val="009E34B7"/>
    <w:rsid w:val="009E3E00"/>
    <w:rsid w:val="009F1739"/>
    <w:rsid w:val="00A3712E"/>
    <w:rsid w:val="00AB4E95"/>
    <w:rsid w:val="00AB65E4"/>
    <w:rsid w:val="00AE7C6D"/>
    <w:rsid w:val="00B1079A"/>
    <w:rsid w:val="00C571DC"/>
    <w:rsid w:val="00C84C1D"/>
    <w:rsid w:val="00CE6F60"/>
    <w:rsid w:val="00DE1340"/>
    <w:rsid w:val="00E0338F"/>
    <w:rsid w:val="00E57CC4"/>
    <w:rsid w:val="00EB0973"/>
    <w:rsid w:val="00F61A22"/>
    <w:rsid w:val="00F85525"/>
    <w:rsid w:val="00FB05D9"/>
    <w:rsid w:val="074F077A"/>
    <w:rsid w:val="29C828B9"/>
    <w:rsid w:val="3001520E"/>
    <w:rsid w:val="351972CE"/>
    <w:rsid w:val="35CF1FDC"/>
    <w:rsid w:val="3C167624"/>
    <w:rsid w:val="3D327FF6"/>
    <w:rsid w:val="40F03EF2"/>
    <w:rsid w:val="54D22238"/>
    <w:rsid w:val="59C21F79"/>
    <w:rsid w:val="5A474A59"/>
    <w:rsid w:val="7AE900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B7"/>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9E34B7"/>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9E34B7"/>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qFormat/>
    <w:rsid w:val="009E34B7"/>
    <w:pPr>
      <w:widowControl/>
      <w:spacing w:before="100" w:beforeAutospacing="1" w:after="100" w:afterAutospacing="1"/>
      <w:jc w:val="left"/>
    </w:pPr>
    <w:rPr>
      <w:rFonts w:ascii="宋体" w:hAnsi="宋体"/>
      <w:kern w:val="0"/>
      <w:sz w:val="24"/>
      <w:szCs w:val="20"/>
    </w:rPr>
  </w:style>
  <w:style w:type="character" w:customStyle="1" w:styleId="Char0">
    <w:name w:val="页眉 Char"/>
    <w:basedOn w:val="a0"/>
    <w:link w:val="a4"/>
    <w:uiPriority w:val="99"/>
    <w:qFormat/>
    <w:rsid w:val="009E34B7"/>
    <w:rPr>
      <w:rFonts w:ascii="Calibri" w:eastAsia="宋体" w:hAnsi="Calibri" w:cs="Times New Roman"/>
      <w:sz w:val="18"/>
      <w:szCs w:val="18"/>
    </w:rPr>
  </w:style>
  <w:style w:type="character" w:customStyle="1" w:styleId="Char">
    <w:name w:val="页脚 Char"/>
    <w:basedOn w:val="a0"/>
    <w:link w:val="a3"/>
    <w:uiPriority w:val="99"/>
    <w:rsid w:val="009E34B7"/>
    <w:rPr>
      <w:rFonts w:ascii="Calibri" w:eastAsia="宋体" w:hAnsi="Calibri" w:cs="Times New Roman"/>
      <w:sz w:val="18"/>
      <w:szCs w:val="18"/>
    </w:rPr>
  </w:style>
  <w:style w:type="paragraph" w:styleId="a6">
    <w:name w:val="List Paragraph"/>
    <w:basedOn w:val="a"/>
    <w:uiPriority w:val="99"/>
    <w:qFormat/>
    <w:rsid w:val="009E34B7"/>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莹 杨</dc:creator>
  <cp:lastModifiedBy>lenovo</cp:lastModifiedBy>
  <cp:revision>2</cp:revision>
  <dcterms:created xsi:type="dcterms:W3CDTF">2023-10-08T02:27:00Z</dcterms:created>
  <dcterms:modified xsi:type="dcterms:W3CDTF">2023-10-08T02:27:00Z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14DAC39562FC4026B68083F443B73EB2_13</vt:lpwstr>
  </property>
</Properties>
</file>